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Times New Roman" w:hAnsi="Times New Roman" w:cs="宋体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专升本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英语真题模拟测试--</w:t>
      </w:r>
      <w:r>
        <w:rPr>
          <w:rFonts w:hint="eastAsia" w:ascii="Times New Roman" w:hAnsi="Times New Roman" w:cs="宋体"/>
          <w:sz w:val="24"/>
        </w:rPr>
        <w:t>参考答案：</w:t>
      </w:r>
    </w:p>
    <w:p>
      <w:pPr>
        <w:spacing w:line="440" w:lineRule="exac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b/>
          <w:sz w:val="24"/>
        </w:rPr>
        <w:t xml:space="preserve">Part I </w:t>
      </w:r>
      <w:r>
        <w:rPr>
          <w:rFonts w:hint="eastAsia" w:ascii="Times New Roman" w:hAnsi="Times New Roman" w:cs="宋体"/>
          <w:b/>
          <w:sz w:val="24"/>
        </w:rPr>
        <w:t>Vocabulary and Structure</w:t>
      </w:r>
      <w:r>
        <w:rPr>
          <w:rFonts w:ascii="Times New Roman" w:hAnsi="Times New Roman" w:cs="宋体"/>
          <w:b/>
          <w:sz w:val="24"/>
        </w:rPr>
        <w:t xml:space="preserve"> </w:t>
      </w:r>
      <w:r>
        <w:rPr>
          <w:rFonts w:ascii="Times New Roman" w:hAnsi="Times New Roman" w:cs="宋体"/>
          <w:sz w:val="24"/>
        </w:rPr>
        <w:t>(</w:t>
      </w:r>
      <w:r>
        <w:rPr>
          <w:rFonts w:hint="eastAsia" w:ascii="Times New Roman" w:hAnsi="Times New Roman" w:cs="宋体"/>
          <w:sz w:val="24"/>
        </w:rPr>
        <w:t>30</w:t>
      </w:r>
      <w:r>
        <w:rPr>
          <w:rFonts w:ascii="Times New Roman" w:hAnsi="Times New Roman" w:cs="宋体"/>
          <w:sz w:val="24"/>
        </w:rPr>
        <w:t>%)</w:t>
      </w:r>
    </w:p>
    <w:p>
      <w:pPr>
        <w:spacing w:line="440" w:lineRule="exact"/>
        <w:rPr>
          <w:rFonts w:hint="eastAsia" w:ascii="Times New Roman" w:hAnsi="Times New Roman" w:cs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>Section A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1</w:t>
      </w:r>
      <w:r>
        <w:rPr>
          <w:rFonts w:ascii="Times New Roman" w:hAnsi="Times New Roman" w:cs="宋体"/>
          <w:sz w:val="24"/>
        </w:rPr>
        <w:t>-5 DBADD    6-10 DBBAA</w:t>
      </w:r>
      <w:r>
        <w:rPr>
          <w:rFonts w:hint="eastAsia" w:ascii="Times New Roman" w:hAnsi="Times New Roman" w:cs="宋体"/>
          <w:sz w:val="24"/>
        </w:rPr>
        <w:t xml:space="preserve">   1</w:t>
      </w:r>
      <w:r>
        <w:rPr>
          <w:rFonts w:ascii="Times New Roman" w:hAnsi="Times New Roman" w:cs="宋体"/>
          <w:sz w:val="24"/>
        </w:rPr>
        <w:t>1-15 ADACC  16-20 BBCAA</w:t>
      </w:r>
    </w:p>
    <w:p>
      <w:pPr>
        <w:spacing w:line="440" w:lineRule="exact"/>
        <w:rPr>
          <w:rFonts w:hint="eastAsia" w:ascii="Times New Roman" w:hAnsi="Times New Roman" w:cs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>Section B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sz w:val="24"/>
        </w:rPr>
        <w:t>21. comfortable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sz w:val="24"/>
        </w:rPr>
        <w:t>22. healthy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sz w:val="24"/>
        </w:rPr>
        <w:t>23. importance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sz w:val="24"/>
        </w:rPr>
        <w:t>24. smoking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2</w:t>
      </w:r>
      <w:r>
        <w:rPr>
          <w:rFonts w:ascii="Times New Roman" w:hAnsi="Times New Roman" w:cs="宋体"/>
          <w:sz w:val="24"/>
        </w:rPr>
        <w:t>5. financial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2</w:t>
      </w:r>
      <w:r>
        <w:rPr>
          <w:rFonts w:ascii="Times New Roman" w:hAnsi="Times New Roman" w:cs="宋体"/>
          <w:sz w:val="24"/>
        </w:rPr>
        <w:t>6. received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2</w:t>
      </w:r>
      <w:r>
        <w:rPr>
          <w:rFonts w:ascii="Times New Roman" w:hAnsi="Times New Roman" w:cs="宋体"/>
          <w:sz w:val="24"/>
        </w:rPr>
        <w:t>7. extremely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2</w:t>
      </w:r>
      <w:r>
        <w:rPr>
          <w:rFonts w:ascii="Times New Roman" w:hAnsi="Times New Roman" w:cs="宋体"/>
          <w:sz w:val="24"/>
        </w:rPr>
        <w:t>8. nearly</w:t>
      </w:r>
    </w:p>
    <w:p>
      <w:pPr>
        <w:widowControl/>
        <w:spacing w:line="351" w:lineRule="atLeast"/>
        <w:jc w:val="left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2</w:t>
      </w:r>
      <w:r>
        <w:rPr>
          <w:rFonts w:ascii="Times New Roman" w:hAnsi="Times New Roman" w:cs="宋体"/>
          <w:sz w:val="24"/>
        </w:rPr>
        <w:t>9. used</w:t>
      </w:r>
    </w:p>
    <w:p>
      <w:pPr>
        <w:widowControl/>
        <w:spacing w:line="351" w:lineRule="atLeast"/>
        <w:jc w:val="left"/>
        <w:rPr>
          <w:rFonts w:hint="eastAsia"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3</w:t>
      </w:r>
      <w:r>
        <w:rPr>
          <w:rFonts w:ascii="Times New Roman" w:hAnsi="Times New Roman" w:cs="宋体"/>
          <w:sz w:val="24"/>
        </w:rPr>
        <w:t>0. difference</w:t>
      </w:r>
    </w:p>
    <w:p>
      <w:pPr>
        <w:spacing w:line="440" w:lineRule="exac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b/>
          <w:sz w:val="24"/>
        </w:rPr>
        <w:t xml:space="preserve">Part II </w:t>
      </w:r>
      <w:r>
        <w:rPr>
          <w:rFonts w:hint="eastAsia" w:ascii="Times New Roman" w:hAnsi="Times New Roman" w:cs="宋体"/>
          <w:b/>
          <w:sz w:val="24"/>
        </w:rPr>
        <w:t xml:space="preserve">Cloze </w:t>
      </w:r>
      <w:r>
        <w:rPr>
          <w:rFonts w:hint="eastAsia" w:ascii="Times New Roman" w:hAnsi="Times New Roman" w:cs="宋体"/>
          <w:sz w:val="24"/>
        </w:rPr>
        <w:t>（20%）</w:t>
      </w:r>
    </w:p>
    <w:p>
      <w:pPr>
        <w:spacing w:line="440" w:lineRule="exac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sz w:val="24"/>
        </w:rPr>
        <w:t>31-35 DABCD    36-40 AACDB   41-45 ABACC    46-50 DDBCB</w:t>
      </w:r>
    </w:p>
    <w:p>
      <w:pPr>
        <w:spacing w:line="440" w:lineRule="exac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b/>
          <w:sz w:val="24"/>
        </w:rPr>
        <w:t xml:space="preserve">Part III </w:t>
      </w:r>
      <w:r>
        <w:rPr>
          <w:rFonts w:hint="eastAsia" w:ascii="Times New Roman" w:hAnsi="Times New Roman" w:cs="宋体"/>
          <w:b/>
          <w:sz w:val="24"/>
        </w:rPr>
        <w:t xml:space="preserve"> </w:t>
      </w:r>
      <w:r>
        <w:rPr>
          <w:rFonts w:ascii="Times New Roman" w:hAnsi="Times New Roman" w:cs="宋体"/>
          <w:b/>
          <w:sz w:val="24"/>
        </w:rPr>
        <w:t>Reading Comprehension</w:t>
      </w:r>
      <w:r>
        <w:rPr>
          <w:rFonts w:hint="eastAsia" w:ascii="Times New Roman" w:hAnsi="Times New Roman" w:cs="宋体"/>
          <w:b/>
          <w:sz w:val="24"/>
        </w:rPr>
        <w:t xml:space="preserve">  </w:t>
      </w:r>
      <w:r>
        <w:rPr>
          <w:rFonts w:hint="eastAsia" w:ascii="Times New Roman" w:hAnsi="Times New Roman" w:cs="宋体"/>
          <w:sz w:val="24"/>
        </w:rPr>
        <w:t>（30%）</w:t>
      </w:r>
    </w:p>
    <w:p>
      <w:pPr>
        <w:pStyle w:val="6"/>
        <w:widowControl/>
        <w:numPr>
          <w:ilvl w:val="1"/>
          <w:numId w:val="1"/>
        </w:numPr>
        <w:spacing w:line="351" w:lineRule="atLeast"/>
        <w:ind w:firstLineChars="0"/>
        <w:jc w:val="left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 ABBCA 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 xml:space="preserve"> </w:t>
      </w:r>
      <w:r>
        <w:rPr>
          <w:rFonts w:ascii="Times New Roman" w:hAnsi="Times New Roman" w:cs="宋体"/>
          <w:sz w:val="24"/>
        </w:rPr>
        <w:t xml:space="preserve"> 5</w:t>
      </w:r>
      <w:r>
        <w:rPr>
          <w:rFonts w:hint="eastAsia" w:ascii="Times New Roman" w:hAnsi="Times New Roman" w:cs="宋体"/>
          <w:sz w:val="24"/>
        </w:rPr>
        <w:t>6</w:t>
      </w:r>
      <w:r>
        <w:rPr>
          <w:rFonts w:ascii="Times New Roman" w:hAnsi="Times New Roman" w:cs="宋体"/>
          <w:sz w:val="24"/>
        </w:rPr>
        <w:t xml:space="preserve">-60 </w:t>
      </w:r>
      <w:r>
        <w:rPr>
          <w:rFonts w:hint="eastAsia" w:ascii="Times New Roman" w:hAnsi="Times New Roman" w:cs="宋体"/>
          <w:sz w:val="24"/>
        </w:rPr>
        <w:t>ABABC</w:t>
      </w:r>
      <w:r>
        <w:rPr>
          <w:rFonts w:hint="eastAsia" w:ascii="Times New Roman" w:hAnsi="Times New Roman" w:cs="宋体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宋体"/>
          <w:sz w:val="24"/>
        </w:rPr>
        <w:t>6</w:t>
      </w:r>
      <w:r>
        <w:rPr>
          <w:rFonts w:ascii="Times New Roman" w:hAnsi="Times New Roman" w:cs="宋体"/>
          <w:sz w:val="24"/>
        </w:rPr>
        <w:t xml:space="preserve">1-65 DBACC </w:t>
      </w:r>
      <w:r>
        <w:rPr>
          <w:rFonts w:hint="eastAsia" w:ascii="Times New Roman" w:hAnsi="Times New Roman" w:cs="宋体"/>
          <w:sz w:val="24"/>
        </w:rPr>
        <w:t xml:space="preserve">  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>66-70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>CDCAB</w:t>
      </w:r>
    </w:p>
    <w:p>
      <w:pPr>
        <w:spacing w:line="440" w:lineRule="exac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b/>
          <w:sz w:val="24"/>
        </w:rPr>
        <w:t>Part IV</w:t>
      </w:r>
      <w:r>
        <w:rPr>
          <w:rFonts w:hint="eastAsia" w:ascii="Times New Roman" w:hAnsi="Times New Roman" w:cs="宋体"/>
          <w:b/>
          <w:sz w:val="24"/>
        </w:rPr>
        <w:t xml:space="preserve"> </w:t>
      </w:r>
      <w:r>
        <w:rPr>
          <w:rFonts w:ascii="Times New Roman" w:hAnsi="Times New Roman" w:cs="宋体"/>
          <w:b/>
          <w:sz w:val="24"/>
        </w:rPr>
        <w:t xml:space="preserve">Writing </w:t>
      </w:r>
      <w:r>
        <w:rPr>
          <w:rFonts w:ascii="Times New Roman" w:hAnsi="Times New Roman" w:cs="宋体"/>
          <w:sz w:val="24"/>
        </w:rPr>
        <w:t>(20%)</w:t>
      </w:r>
    </w:p>
    <w:p>
      <w:pPr>
        <w:spacing w:line="440" w:lineRule="exact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De</w:t>
      </w:r>
      <w:r>
        <w:rPr>
          <w:rFonts w:ascii="Times New Roman" w:hAnsi="Times New Roman" w:cs="宋体"/>
          <w:sz w:val="24"/>
        </w:rPr>
        <w:t xml:space="preserve">ar </w:t>
      </w:r>
      <w:r>
        <w:rPr>
          <w:rFonts w:hint="eastAsia" w:ascii="Times New Roman" w:hAnsi="Times New Roman" w:cs="宋体"/>
          <w:sz w:val="24"/>
        </w:rPr>
        <w:t>Chris</w:t>
      </w:r>
      <w:r>
        <w:rPr>
          <w:rFonts w:ascii="Times New Roman" w:hAnsi="Times New Roman" w:cs="宋体"/>
          <w:sz w:val="24"/>
        </w:rPr>
        <w:t>,</w:t>
      </w:r>
    </w:p>
    <w:p>
      <w:pPr>
        <w:spacing w:line="44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There is going to be a picnic for students at the City Park this Saturday.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>As a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>member of the students</w:t>
      </w:r>
      <w:r>
        <w:rPr>
          <w:rFonts w:ascii="Times New Roman" w:hAnsi="Times New Roman" w:cs="宋体"/>
          <w:sz w:val="24"/>
        </w:rPr>
        <w:t xml:space="preserve">’ </w:t>
      </w:r>
      <w:r>
        <w:rPr>
          <w:rFonts w:hint="eastAsia" w:ascii="Times New Roman" w:hAnsi="Times New Roman" w:cs="宋体"/>
          <w:sz w:val="24"/>
        </w:rPr>
        <w:t>Union and a good friend of yours,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>l</w:t>
      </w:r>
      <w:r>
        <w:rPr>
          <w:rFonts w:ascii="Times New Roman" w:hAnsi="Times New Roman" w:cs="宋体"/>
          <w:sz w:val="24"/>
        </w:rPr>
        <w:t xml:space="preserve">’ </w:t>
      </w:r>
      <w:r>
        <w:rPr>
          <w:rFonts w:hint="eastAsia" w:ascii="Times New Roman" w:hAnsi="Times New Roman" w:cs="宋体"/>
          <w:sz w:val="24"/>
        </w:rPr>
        <w:t>m honored to invite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 xml:space="preserve">you to </w:t>
      </w:r>
      <w:r>
        <w:rPr>
          <w:rFonts w:ascii="Times New Roman" w:hAnsi="Times New Roman" w:cs="宋体"/>
          <w:sz w:val="24"/>
        </w:rPr>
        <w:t>join</w:t>
      </w:r>
      <w:r>
        <w:rPr>
          <w:rFonts w:hint="eastAsia" w:ascii="Times New Roman" w:hAnsi="Times New Roman" w:cs="宋体"/>
          <w:sz w:val="24"/>
        </w:rPr>
        <w:t xml:space="preserve"> us</w:t>
      </w:r>
      <w:r>
        <w:rPr>
          <w:rFonts w:ascii="Times New Roman" w:hAnsi="Times New Roman" w:cs="宋体"/>
          <w:sz w:val="24"/>
        </w:rPr>
        <w:t xml:space="preserve"> in this picnic</w:t>
      </w:r>
      <w:r>
        <w:rPr>
          <w:rFonts w:hint="eastAsia" w:ascii="Times New Roman" w:hAnsi="Times New Roman" w:cs="宋体"/>
          <w:sz w:val="24"/>
        </w:rPr>
        <w:t>.</w:t>
      </w:r>
      <w:r>
        <w:rPr>
          <w:rFonts w:ascii="Times New Roman" w:hAnsi="Times New Roman" w:cs="宋体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In my opinion,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>it must be a great chance for you to know more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 xml:space="preserve">about our city and </w:t>
      </w:r>
      <w:r>
        <w:rPr>
          <w:rFonts w:ascii="Times New Roman" w:hAnsi="Times New Roman" w:cs="宋体"/>
          <w:sz w:val="24"/>
        </w:rPr>
        <w:t xml:space="preserve">chances are that you’ll probably </w:t>
      </w:r>
      <w:r>
        <w:rPr>
          <w:rFonts w:hint="eastAsia" w:ascii="Times New Roman" w:hAnsi="Times New Roman" w:cs="宋体"/>
          <w:sz w:val="24"/>
        </w:rPr>
        <w:t xml:space="preserve">make </w:t>
      </w:r>
      <w:r>
        <w:rPr>
          <w:rFonts w:ascii="Times New Roman" w:hAnsi="Times New Roman" w:cs="宋体"/>
          <w:sz w:val="24"/>
        </w:rPr>
        <w:t xml:space="preserve">some </w:t>
      </w:r>
      <w:r>
        <w:rPr>
          <w:rFonts w:hint="eastAsia" w:ascii="Times New Roman" w:hAnsi="Times New Roman" w:cs="宋体"/>
          <w:sz w:val="24"/>
        </w:rPr>
        <w:t>new friends</w:t>
      </w:r>
      <w:r>
        <w:rPr>
          <w:rFonts w:ascii="Times New Roman" w:hAnsi="Times New Roman" w:cs="宋体"/>
          <w:sz w:val="24"/>
        </w:rPr>
        <w:t xml:space="preserve"> there</w:t>
      </w:r>
      <w:r>
        <w:rPr>
          <w:rFonts w:hint="eastAsia" w:ascii="Times New Roman" w:hAnsi="Times New Roman" w:cs="宋体"/>
          <w:sz w:val="24"/>
        </w:rPr>
        <w:t>.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>A</w:t>
      </w:r>
      <w:r>
        <w:rPr>
          <w:rFonts w:ascii="Times New Roman" w:hAnsi="Times New Roman" w:cs="宋体"/>
          <w:sz w:val="24"/>
        </w:rPr>
        <w:t>s scheduled in our</w:t>
      </w:r>
      <w:r>
        <w:rPr>
          <w:rFonts w:hint="eastAsia" w:ascii="Times New Roman" w:hAnsi="Times New Roman" w:cs="宋体"/>
          <w:sz w:val="24"/>
        </w:rPr>
        <w:t xml:space="preserve"> plan,</w:t>
      </w:r>
      <w:r>
        <w:rPr>
          <w:rFonts w:ascii="Times New Roman" w:hAnsi="Times New Roman" w:cs="宋体"/>
          <w:sz w:val="24"/>
        </w:rPr>
        <w:t xml:space="preserve"> in the early morning </w:t>
      </w:r>
      <w:r>
        <w:rPr>
          <w:rFonts w:hint="eastAsia" w:ascii="Times New Roman" w:hAnsi="Times New Roman" w:cs="宋体"/>
          <w:sz w:val="24"/>
        </w:rPr>
        <w:t>we will climb the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>mountains,</w:t>
      </w:r>
      <w:r>
        <w:rPr>
          <w:rFonts w:ascii="Times New Roman" w:hAnsi="Times New Roman" w:cs="宋体"/>
          <w:sz w:val="24"/>
        </w:rPr>
        <w:t xml:space="preserve"> </w:t>
      </w:r>
      <w:r>
        <w:rPr>
          <w:rFonts w:hint="eastAsia" w:ascii="Times New Roman" w:hAnsi="Times New Roman" w:cs="宋体"/>
          <w:sz w:val="24"/>
        </w:rPr>
        <w:t xml:space="preserve">enjoying the beautiful scenery and </w:t>
      </w:r>
      <w:r>
        <w:rPr>
          <w:rFonts w:ascii="Times New Roman" w:hAnsi="Times New Roman" w:cs="宋体"/>
          <w:sz w:val="24"/>
        </w:rPr>
        <w:t xml:space="preserve">for our lunch we will cook and share </w:t>
      </w:r>
      <w:r>
        <w:rPr>
          <w:rFonts w:hint="eastAsia" w:ascii="Times New Roman" w:hAnsi="Times New Roman" w:cs="宋体"/>
          <w:sz w:val="24"/>
        </w:rPr>
        <w:t>our home-made delicious food.</w:t>
      </w:r>
      <w:r>
        <w:rPr>
          <w:rFonts w:ascii="Times New Roman" w:hAnsi="Times New Roman" w:cs="宋体"/>
          <w:sz w:val="24"/>
        </w:rPr>
        <w:t xml:space="preserve"> I </w:t>
      </w:r>
      <w:r>
        <w:rPr>
          <w:rFonts w:hint="eastAsia" w:ascii="Times New Roman" w:hAnsi="Times New Roman" w:cs="宋体"/>
          <w:sz w:val="24"/>
        </w:rPr>
        <w:t>guarantee that you</w:t>
      </w:r>
      <w:r>
        <w:rPr>
          <w:rFonts w:ascii="Times New Roman" w:hAnsi="Times New Roman" w:cs="宋体"/>
          <w:sz w:val="24"/>
        </w:rPr>
        <w:t>’</w:t>
      </w:r>
      <w:r>
        <w:rPr>
          <w:rFonts w:hint="eastAsia" w:ascii="Times New Roman" w:hAnsi="Times New Roman" w:cs="宋体"/>
          <w:sz w:val="24"/>
        </w:rPr>
        <w:t xml:space="preserve">ll </w:t>
      </w:r>
      <w:r>
        <w:rPr>
          <w:rFonts w:ascii="Times New Roman" w:hAnsi="Times New Roman" w:cs="宋体"/>
          <w:sz w:val="24"/>
        </w:rPr>
        <w:t xml:space="preserve">learn more about Chinese cuisine and </w:t>
      </w:r>
      <w:r>
        <w:rPr>
          <w:rFonts w:hint="eastAsia" w:ascii="Times New Roman" w:hAnsi="Times New Roman" w:cs="宋体"/>
          <w:sz w:val="24"/>
        </w:rPr>
        <w:t>have a wonderful and unforgettable trip!</w:t>
      </w:r>
      <w:r>
        <w:rPr>
          <w:rFonts w:ascii="Times New Roman" w:hAnsi="Times New Roman" w:cs="宋体"/>
          <w:sz w:val="24"/>
        </w:rPr>
        <w:t xml:space="preserve"> I don’t think you will miss that part. </w:t>
      </w:r>
    </w:p>
    <w:p>
      <w:pPr>
        <w:spacing w:line="44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/>
          <w:sz w:val="24"/>
        </w:rPr>
        <w:t>I am looking forward to your reply!</w:t>
      </w:r>
    </w:p>
    <w:p>
      <w:pPr>
        <w:spacing w:line="440" w:lineRule="exact"/>
        <w:ind w:firstLine="240" w:firstLineChars="1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 </w:t>
      </w:r>
      <w:r>
        <w:rPr>
          <w:rFonts w:ascii="Times New Roman" w:hAnsi="Times New Roman" w:cs="宋体"/>
          <w:sz w:val="24"/>
        </w:rPr>
        <w:t xml:space="preserve">                                                     Yours,</w:t>
      </w:r>
    </w:p>
    <w:p>
      <w:pPr>
        <w:spacing w:line="440" w:lineRule="exact"/>
        <w:ind w:firstLine="240" w:firstLineChars="1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 </w:t>
      </w:r>
      <w:r>
        <w:rPr>
          <w:rFonts w:ascii="Times New Roman" w:hAnsi="Times New Roman" w:cs="宋体"/>
          <w:sz w:val="24"/>
        </w:rPr>
        <w:t xml:space="preserve">                                                      Lihua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15EE5"/>
    <w:multiLevelType w:val="multilevel"/>
    <w:tmpl w:val="3C315EE5"/>
    <w:lvl w:ilvl="0" w:tentative="0">
      <w:start w:val="51"/>
      <w:numFmt w:val="decimal"/>
      <w:lvlText w:val="%1"/>
      <w:lvlJc w:val="left"/>
      <w:pPr>
        <w:ind w:left="560" w:hanging="560"/>
      </w:pPr>
      <w:rPr>
        <w:rFonts w:hint="default"/>
      </w:rPr>
    </w:lvl>
    <w:lvl w:ilvl="1" w:tentative="0">
      <w:start w:val="55"/>
      <w:numFmt w:val="decimal"/>
      <w:lvlText w:val="%1-%2"/>
      <w:lvlJc w:val="left"/>
      <w:pPr>
        <w:ind w:left="560" w:hanging="560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E6D92"/>
    <w:rsid w:val="21F104FC"/>
    <w:rsid w:val="468C369F"/>
    <w:rsid w:val="5C1535BC"/>
    <w:rsid w:val="5CC03DAE"/>
    <w:rsid w:val="771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庄星</cp:lastModifiedBy>
  <dcterms:modified xsi:type="dcterms:W3CDTF">2021-10-26T08:29:18Z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8CF5E349585D4132AC19DA0BB0B879AC</vt:lpwstr>
  </property>
</Properties>
</file>